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C4F" w:rsidRDefault="009861DF">
      <w:pPr>
        <w:jc w:val="center"/>
        <w:rPr>
          <w:rFonts w:ascii="宋体" w:hAnsi="宋体"/>
          <w:b/>
          <w:sz w:val="32"/>
          <w:szCs w:val="32"/>
        </w:rPr>
      </w:pPr>
      <w:r w:rsidRPr="009861DF">
        <w:rPr>
          <w:rFonts w:ascii="宋体" w:hAnsi="宋体" w:hint="eastAsia"/>
          <w:b/>
          <w:sz w:val="32"/>
          <w:szCs w:val="32"/>
        </w:rPr>
        <w:t>北京汽车博物馆（北京市丰台区规划展览馆）2025年场馆设备设施运维项目</w:t>
      </w:r>
      <w:r w:rsidR="00CF366D">
        <w:rPr>
          <w:rFonts w:ascii="宋体" w:hAnsi="宋体" w:hint="eastAsia"/>
          <w:b/>
          <w:sz w:val="32"/>
          <w:szCs w:val="32"/>
        </w:rPr>
        <w:t>中标公告</w:t>
      </w:r>
    </w:p>
    <w:p w:rsidR="009861DF" w:rsidRPr="009861DF" w:rsidRDefault="00CF366D" w:rsidP="009861DF">
      <w:pPr>
        <w:rPr>
          <w:rFonts w:ascii="仿宋_GB2312" w:eastAsia="仿宋_GB2312"/>
          <w:sz w:val="28"/>
          <w:szCs w:val="28"/>
        </w:rPr>
      </w:pPr>
      <w:r>
        <w:rPr>
          <w:rFonts w:ascii="仿宋_GB2312" w:eastAsia="仿宋_GB2312" w:hint="eastAsia"/>
          <w:sz w:val="28"/>
          <w:szCs w:val="28"/>
        </w:rPr>
        <w:t>项目名称：</w:t>
      </w:r>
      <w:r w:rsidR="009861DF" w:rsidRPr="009861DF">
        <w:rPr>
          <w:rFonts w:ascii="仿宋_GB2312" w:eastAsia="仿宋_GB2312" w:hint="eastAsia"/>
          <w:sz w:val="28"/>
          <w:szCs w:val="28"/>
        </w:rPr>
        <w:t>北京汽车博物馆（北京市丰台区规划展览馆）2025年场馆设备设施运维项目</w:t>
      </w:r>
    </w:p>
    <w:p w:rsidR="006B0C4F" w:rsidRDefault="00CF366D">
      <w:pPr>
        <w:rPr>
          <w:rFonts w:ascii="仿宋_GB2312" w:eastAsia="仿宋_GB2312"/>
          <w:sz w:val="28"/>
          <w:szCs w:val="28"/>
        </w:rPr>
      </w:pPr>
      <w:r>
        <w:rPr>
          <w:rFonts w:ascii="仿宋_GB2312" w:eastAsia="仿宋_GB2312" w:hint="eastAsia"/>
          <w:sz w:val="28"/>
          <w:szCs w:val="28"/>
        </w:rPr>
        <w:t>项目编号:</w:t>
      </w:r>
      <w:r w:rsidR="009861DF" w:rsidRPr="009861DF">
        <w:t xml:space="preserve"> </w:t>
      </w:r>
      <w:r w:rsidR="009861DF" w:rsidRPr="009861DF">
        <w:rPr>
          <w:rFonts w:ascii="仿宋_GB2312" w:eastAsia="仿宋_GB2312"/>
          <w:sz w:val="28"/>
          <w:szCs w:val="28"/>
        </w:rPr>
        <w:t>11010624210200018454-XM001</w:t>
      </w:r>
    </w:p>
    <w:p w:rsidR="006B0C4F" w:rsidRDefault="00CF366D">
      <w:pPr>
        <w:rPr>
          <w:rFonts w:ascii="仿宋_GB2312" w:eastAsia="仿宋_GB2312"/>
          <w:sz w:val="28"/>
          <w:szCs w:val="28"/>
        </w:rPr>
      </w:pPr>
      <w:r>
        <w:rPr>
          <w:rFonts w:ascii="仿宋_GB2312" w:eastAsia="仿宋_GB2312" w:hint="eastAsia"/>
          <w:sz w:val="28"/>
          <w:szCs w:val="28"/>
        </w:rPr>
        <w:t>采购人名称：</w:t>
      </w:r>
      <w:r w:rsidR="009861DF" w:rsidRPr="009861DF">
        <w:rPr>
          <w:rFonts w:ascii="仿宋_GB2312" w:eastAsia="仿宋_GB2312" w:hint="eastAsia"/>
          <w:sz w:val="28"/>
          <w:szCs w:val="28"/>
        </w:rPr>
        <w:t>北京汽车博物馆（北京市丰台区规划展览馆）</w:t>
      </w:r>
    </w:p>
    <w:p w:rsidR="006B0C4F" w:rsidRDefault="00CF366D">
      <w:pPr>
        <w:rPr>
          <w:rFonts w:ascii="仿宋_GB2312" w:eastAsia="仿宋_GB2312"/>
          <w:sz w:val="28"/>
          <w:szCs w:val="28"/>
        </w:rPr>
      </w:pPr>
      <w:r>
        <w:rPr>
          <w:rFonts w:ascii="仿宋_GB2312" w:eastAsia="仿宋_GB2312" w:hint="eastAsia"/>
          <w:sz w:val="28"/>
          <w:szCs w:val="28"/>
        </w:rPr>
        <w:t>采购人地址：</w:t>
      </w:r>
      <w:r w:rsidR="009861DF" w:rsidRPr="009861DF">
        <w:rPr>
          <w:rFonts w:ascii="仿宋_GB2312" w:eastAsia="仿宋_GB2312" w:hint="eastAsia"/>
          <w:sz w:val="28"/>
          <w:szCs w:val="28"/>
        </w:rPr>
        <w:t>北京市丰台区南四环西路126号</w:t>
      </w:r>
    </w:p>
    <w:p w:rsidR="006B0C4F" w:rsidRDefault="00CF366D">
      <w:pPr>
        <w:rPr>
          <w:rFonts w:ascii="仿宋_GB2312" w:eastAsia="仿宋_GB2312"/>
          <w:sz w:val="28"/>
          <w:szCs w:val="28"/>
        </w:rPr>
      </w:pPr>
      <w:r>
        <w:rPr>
          <w:rFonts w:ascii="仿宋_GB2312" w:eastAsia="仿宋_GB2312" w:hint="eastAsia"/>
          <w:sz w:val="28"/>
          <w:szCs w:val="28"/>
        </w:rPr>
        <w:t>采购人联系电话：</w:t>
      </w:r>
      <w:r w:rsidR="009861DF" w:rsidRPr="009861DF">
        <w:rPr>
          <w:rFonts w:ascii="仿宋_GB2312" w:eastAsia="仿宋_GB2312"/>
          <w:sz w:val="28"/>
          <w:szCs w:val="28"/>
        </w:rPr>
        <w:t>010-83627690</w:t>
      </w:r>
    </w:p>
    <w:p w:rsidR="006B0C4F" w:rsidRDefault="00CF366D">
      <w:pPr>
        <w:rPr>
          <w:rFonts w:ascii="仿宋_GB2312" w:eastAsia="仿宋_GB2312"/>
          <w:sz w:val="28"/>
          <w:szCs w:val="28"/>
        </w:rPr>
      </w:pPr>
      <w:r>
        <w:rPr>
          <w:rFonts w:ascii="仿宋_GB2312" w:eastAsia="仿宋_GB2312" w:hint="eastAsia"/>
          <w:sz w:val="28"/>
          <w:szCs w:val="28"/>
        </w:rPr>
        <w:t>集中采购机构全称：北京市丰台区政府采购中心</w:t>
      </w:r>
    </w:p>
    <w:p w:rsidR="006B0C4F" w:rsidRDefault="00CF366D">
      <w:pPr>
        <w:rPr>
          <w:rFonts w:ascii="仿宋_GB2312" w:eastAsia="仿宋_GB2312"/>
          <w:sz w:val="28"/>
          <w:szCs w:val="28"/>
        </w:rPr>
      </w:pPr>
      <w:r>
        <w:rPr>
          <w:rFonts w:ascii="仿宋_GB2312" w:eastAsia="仿宋_GB2312" w:hint="eastAsia"/>
          <w:sz w:val="28"/>
          <w:szCs w:val="28"/>
        </w:rPr>
        <w:t>集中采购机构地址：北京市丰台区南苑路7号丰台区政务服务中心六层605室</w:t>
      </w:r>
    </w:p>
    <w:p w:rsidR="006B0C4F" w:rsidRDefault="00CF366D">
      <w:pPr>
        <w:rPr>
          <w:rFonts w:ascii="仿宋_GB2312" w:eastAsia="仿宋_GB2312"/>
          <w:sz w:val="28"/>
          <w:szCs w:val="28"/>
        </w:rPr>
      </w:pPr>
      <w:r>
        <w:rPr>
          <w:rFonts w:ascii="仿宋_GB2312" w:eastAsia="仿宋_GB2312" w:hint="eastAsia"/>
          <w:sz w:val="28"/>
          <w:szCs w:val="28"/>
        </w:rPr>
        <w:t>邮编：100073</w:t>
      </w:r>
    </w:p>
    <w:p w:rsidR="00A001C7" w:rsidRDefault="00CF366D" w:rsidP="00A001C7">
      <w:pPr>
        <w:spacing w:line="360" w:lineRule="auto"/>
        <w:rPr>
          <w:rFonts w:ascii="仿宋_GB2312" w:eastAsia="仿宋_GB2312"/>
          <w:sz w:val="28"/>
          <w:szCs w:val="28"/>
        </w:rPr>
      </w:pPr>
      <w:r>
        <w:rPr>
          <w:rFonts w:ascii="仿宋_GB2312" w:eastAsia="仿宋_GB2312" w:hint="eastAsia"/>
          <w:sz w:val="28"/>
          <w:szCs w:val="28"/>
        </w:rPr>
        <w:t>采购内容：</w:t>
      </w:r>
    </w:p>
    <w:p w:rsidR="006B0C4F" w:rsidRPr="00A001C7" w:rsidRDefault="00A001C7" w:rsidP="00A001C7">
      <w:pPr>
        <w:spacing w:line="360" w:lineRule="auto"/>
        <w:rPr>
          <w:rFonts w:ascii="仿宋_GB2312" w:eastAsia="仿宋_GB2312"/>
          <w:sz w:val="28"/>
          <w:szCs w:val="28"/>
        </w:rPr>
      </w:pPr>
      <w:r w:rsidRPr="00A001C7">
        <w:rPr>
          <w:rFonts w:ascii="仿宋_GB2312" w:eastAsia="仿宋_GB2312" w:hint="eastAsia"/>
          <w:sz w:val="28"/>
          <w:szCs w:val="28"/>
        </w:rPr>
        <w:t>1场馆设备设施运行维护管理服务</w:t>
      </w:r>
      <w:r>
        <w:rPr>
          <w:rFonts w:ascii="仿宋_GB2312" w:eastAsia="仿宋_GB2312" w:hint="eastAsia"/>
          <w:sz w:val="28"/>
          <w:szCs w:val="28"/>
        </w:rPr>
        <w:t>,</w:t>
      </w:r>
      <w:r w:rsidRPr="00A001C7">
        <w:rPr>
          <w:rFonts w:ascii="仿宋_GB2312" w:eastAsia="仿宋_GB2312" w:hint="eastAsia"/>
          <w:sz w:val="28"/>
          <w:szCs w:val="28"/>
        </w:rPr>
        <w:t>1.1 运行维护管理对象</w:t>
      </w:r>
      <w:r>
        <w:rPr>
          <w:rFonts w:ascii="仿宋_GB2312" w:eastAsia="仿宋_GB2312" w:hint="eastAsia"/>
          <w:sz w:val="28"/>
          <w:szCs w:val="28"/>
        </w:rPr>
        <w:t>,</w:t>
      </w:r>
      <w:r w:rsidRPr="00A001C7">
        <w:rPr>
          <w:rFonts w:ascii="仿宋_GB2312" w:eastAsia="仿宋_GB2312" w:hint="eastAsia"/>
          <w:sz w:val="28"/>
          <w:szCs w:val="28"/>
        </w:rPr>
        <w:t>汽博馆地上五层，地下一层；结构形式为框架剪力墙，部分钢结构；檐口高度33.65m，屋檐高度49.35m。建筑用地面积34761㎡，总建筑面积46951.46㎡（其中博物馆主体45929.8㎡，能源中心1021.66㎡）。场馆设备设施包括土建结构、强电系统、弱电系统、暖通系统、给排水系统等。1.2 运行维护管理内容</w:t>
      </w:r>
      <w:r>
        <w:rPr>
          <w:rFonts w:ascii="仿宋_GB2312" w:eastAsia="仿宋_GB2312" w:hint="eastAsia"/>
          <w:sz w:val="28"/>
          <w:szCs w:val="28"/>
        </w:rPr>
        <w:t>:</w:t>
      </w:r>
      <w:r w:rsidRPr="00A001C7">
        <w:rPr>
          <w:rFonts w:ascii="仿宋_GB2312" w:eastAsia="仿宋_GB2312" w:hint="eastAsia"/>
          <w:sz w:val="28"/>
          <w:szCs w:val="28"/>
        </w:rPr>
        <w:t>1.2.1负责汽博馆场馆设备设施日常运行维护管理，主要指日常运行、巡检、维修、保养工作。1.2.2 负责专项维保、维修项目实施，主要指本次采购明确要求的专项维保、检测及维修项目。2 规划馆展项设备操作管理服务2.1 操作管理对象规划馆位于汽博馆一层，总面积约3000平米，包括中庭区域、两个临展厅、展览长廊、新闻发布厅、公共区域，以及2个弱电机房、1个新闻厅控制机房、</w:t>
      </w:r>
      <w:r w:rsidRPr="00A001C7">
        <w:rPr>
          <w:rFonts w:ascii="仿宋_GB2312" w:eastAsia="仿宋_GB2312" w:hint="eastAsia"/>
          <w:sz w:val="28"/>
          <w:szCs w:val="28"/>
        </w:rPr>
        <w:lastRenderedPageBreak/>
        <w:t>1个强电配电间。2.2服务内容主要包括：规划馆展项设备日常开启关闭操作、中庭大屏播放操作、展项状态日常巡视检查、故障报修及跟踪等。3 会议及活动保障3.1 负责汽博馆范围内各类内部会议及活动保障工作，包括设备布设、测试、操控、拆除等工作。3.2 负责汽博馆范围内各类外部会议、活动监管工作，包括方案审批、临电配合、搭建监管、撤场检查等工作。4 施工项目监管及配合</w:t>
      </w:r>
      <w:r>
        <w:rPr>
          <w:rFonts w:ascii="仿宋_GB2312" w:eastAsia="仿宋_GB2312" w:hint="eastAsia"/>
          <w:sz w:val="28"/>
          <w:szCs w:val="28"/>
        </w:rPr>
        <w:t>,</w:t>
      </w:r>
      <w:r w:rsidRPr="00A001C7">
        <w:rPr>
          <w:rFonts w:ascii="仿宋_GB2312" w:eastAsia="仿宋_GB2312" w:hint="eastAsia"/>
          <w:sz w:val="28"/>
          <w:szCs w:val="28"/>
        </w:rPr>
        <w:t>负责汽博馆范围内各类改造、修缮、新建、改扩建等项目施工监管及配合，包括：方案审批、临电配合、用电监督、安全作业监督、成品保护监督、参与验收等工作。5 能源管理</w:t>
      </w:r>
      <w:r>
        <w:rPr>
          <w:rFonts w:ascii="仿宋_GB2312" w:eastAsia="仿宋_GB2312" w:hint="eastAsia"/>
          <w:sz w:val="28"/>
          <w:szCs w:val="28"/>
        </w:rPr>
        <w:t>.</w:t>
      </w:r>
      <w:r w:rsidRPr="00A001C7">
        <w:rPr>
          <w:rFonts w:ascii="仿宋_GB2312" w:eastAsia="仿宋_GB2312" w:hint="eastAsia"/>
          <w:sz w:val="28"/>
          <w:szCs w:val="28"/>
        </w:rPr>
        <w:t>负责汽博馆能源管理工作，包括：能源计量与统计、能源消耗分析、节能措施建议及实施等工作。6 甲方交办的其他业务相关的事项。</w:t>
      </w:r>
    </w:p>
    <w:p w:rsidR="006B0C4F" w:rsidRDefault="00CF366D">
      <w:pPr>
        <w:rPr>
          <w:rFonts w:ascii="仿宋_GB2312" w:eastAsia="仿宋_GB2312"/>
          <w:sz w:val="28"/>
          <w:szCs w:val="28"/>
        </w:rPr>
      </w:pPr>
      <w:r>
        <w:rPr>
          <w:rFonts w:ascii="仿宋_GB2312" w:eastAsia="仿宋_GB2312" w:hint="eastAsia"/>
          <w:sz w:val="28"/>
          <w:szCs w:val="28"/>
        </w:rPr>
        <w:t>中标标的名称：</w:t>
      </w:r>
      <w:r w:rsidR="009861DF" w:rsidRPr="009861DF">
        <w:rPr>
          <w:rFonts w:ascii="仿宋_GB2312" w:eastAsia="仿宋_GB2312" w:hint="eastAsia"/>
          <w:sz w:val="28"/>
          <w:szCs w:val="28"/>
        </w:rPr>
        <w:t>北京汽车博物馆（北京市丰台区规划展览馆）2025年场馆设备设施运维项目</w:t>
      </w:r>
    </w:p>
    <w:p w:rsidR="009861DF" w:rsidRPr="009861DF" w:rsidRDefault="00CF366D" w:rsidP="009861DF">
      <w:pPr>
        <w:tabs>
          <w:tab w:val="left" w:pos="720"/>
        </w:tabs>
        <w:spacing w:line="360" w:lineRule="auto"/>
        <w:rPr>
          <w:rFonts w:ascii="仿宋_GB2312" w:eastAsia="仿宋_GB2312"/>
          <w:sz w:val="28"/>
          <w:szCs w:val="28"/>
        </w:rPr>
      </w:pPr>
      <w:r>
        <w:rPr>
          <w:rFonts w:ascii="仿宋_GB2312" w:eastAsia="仿宋_GB2312" w:hint="eastAsia"/>
          <w:sz w:val="28"/>
          <w:szCs w:val="28"/>
        </w:rPr>
        <w:t>服务要求：</w:t>
      </w:r>
      <w:r w:rsidR="009861DF" w:rsidRPr="009861DF">
        <w:rPr>
          <w:rFonts w:ascii="仿宋_GB2312" w:eastAsia="仿宋_GB2312" w:hint="eastAsia"/>
          <w:sz w:val="28"/>
          <w:szCs w:val="28"/>
        </w:rPr>
        <w:t>为北京汽车博物馆提供场馆设备设施运行维护管理服务及为北京市丰台区规划展览馆（以下简称：规划馆）提供展项设备操作管理服务、会议及活动保障服务、施工项目监管服务、能源管理服务等。</w:t>
      </w:r>
    </w:p>
    <w:p w:rsidR="006B0C4F" w:rsidRDefault="009861DF" w:rsidP="009861DF">
      <w:pPr>
        <w:tabs>
          <w:tab w:val="left" w:pos="720"/>
        </w:tabs>
        <w:spacing w:line="360" w:lineRule="auto"/>
        <w:rPr>
          <w:rFonts w:ascii="仿宋_GB2312" w:eastAsia="仿宋_GB2312"/>
          <w:sz w:val="28"/>
          <w:szCs w:val="28"/>
        </w:rPr>
      </w:pPr>
      <w:r w:rsidRPr="009861DF">
        <w:rPr>
          <w:rFonts w:ascii="仿宋_GB2312" w:eastAsia="仿宋_GB2312" w:hint="eastAsia"/>
          <w:sz w:val="28"/>
          <w:szCs w:val="28"/>
        </w:rPr>
        <w:t>具体技术参数和服务</w:t>
      </w:r>
      <w:r w:rsidR="00A001C7">
        <w:rPr>
          <w:rFonts w:ascii="仿宋_GB2312" w:eastAsia="仿宋_GB2312" w:hint="eastAsia"/>
          <w:sz w:val="28"/>
          <w:szCs w:val="28"/>
        </w:rPr>
        <w:t>要求</w:t>
      </w:r>
      <w:r w:rsidRPr="009861DF">
        <w:rPr>
          <w:rFonts w:ascii="仿宋_GB2312" w:eastAsia="仿宋_GB2312" w:hint="eastAsia"/>
          <w:sz w:val="28"/>
          <w:szCs w:val="28"/>
        </w:rPr>
        <w:t>详见第五章采购需求。</w:t>
      </w:r>
    </w:p>
    <w:p w:rsidR="006B0C4F" w:rsidRDefault="00CF366D">
      <w:pPr>
        <w:rPr>
          <w:rFonts w:ascii="仿宋_GB2312" w:eastAsia="仿宋_GB2312"/>
          <w:sz w:val="28"/>
          <w:szCs w:val="28"/>
        </w:rPr>
      </w:pPr>
      <w:r>
        <w:rPr>
          <w:rFonts w:ascii="仿宋_GB2312" w:eastAsia="仿宋_GB2312" w:hint="eastAsia"/>
          <w:sz w:val="28"/>
          <w:szCs w:val="28"/>
        </w:rPr>
        <w:t>招标公告日期：2024-</w:t>
      </w:r>
      <w:r w:rsidR="00786EE4">
        <w:rPr>
          <w:rFonts w:ascii="仿宋_GB2312" w:eastAsia="仿宋_GB2312"/>
          <w:sz w:val="28"/>
          <w:szCs w:val="28"/>
        </w:rPr>
        <w:t>1</w:t>
      </w:r>
      <w:r>
        <w:rPr>
          <w:rFonts w:ascii="仿宋_GB2312" w:eastAsia="仿宋_GB2312" w:hint="eastAsia"/>
          <w:sz w:val="28"/>
          <w:szCs w:val="28"/>
        </w:rPr>
        <w:t>2-</w:t>
      </w:r>
      <w:r w:rsidR="00786EE4">
        <w:rPr>
          <w:rFonts w:ascii="仿宋_GB2312" w:eastAsia="仿宋_GB2312"/>
          <w:sz w:val="28"/>
          <w:szCs w:val="28"/>
        </w:rPr>
        <w:t>1</w:t>
      </w:r>
      <w:r>
        <w:rPr>
          <w:rFonts w:ascii="仿宋_GB2312" w:eastAsia="仿宋_GB2312" w:hint="eastAsia"/>
          <w:sz w:val="28"/>
          <w:szCs w:val="28"/>
        </w:rPr>
        <w:t>3</w:t>
      </w:r>
    </w:p>
    <w:p w:rsidR="006B0C4F" w:rsidRDefault="00CF366D">
      <w:pPr>
        <w:spacing w:line="360" w:lineRule="auto"/>
        <w:rPr>
          <w:rFonts w:ascii="仿宋_GB2312" w:eastAsia="仿宋_GB2312"/>
          <w:sz w:val="28"/>
          <w:szCs w:val="28"/>
        </w:rPr>
      </w:pPr>
      <w:r>
        <w:rPr>
          <w:rFonts w:ascii="仿宋_GB2312" w:eastAsia="仿宋_GB2312" w:hint="eastAsia"/>
          <w:sz w:val="28"/>
          <w:szCs w:val="28"/>
        </w:rPr>
        <w:t>定标日期：202</w:t>
      </w:r>
      <w:r w:rsidR="00BD7658">
        <w:rPr>
          <w:rFonts w:ascii="仿宋_GB2312" w:eastAsia="仿宋_GB2312"/>
          <w:sz w:val="28"/>
          <w:szCs w:val="28"/>
        </w:rPr>
        <w:t>5</w:t>
      </w:r>
      <w:r>
        <w:rPr>
          <w:rFonts w:ascii="仿宋_GB2312" w:eastAsia="仿宋_GB2312" w:hint="eastAsia"/>
          <w:sz w:val="28"/>
          <w:szCs w:val="28"/>
        </w:rPr>
        <w:t>-</w:t>
      </w:r>
      <w:r w:rsidR="00BD7658">
        <w:rPr>
          <w:rFonts w:ascii="仿宋_GB2312" w:eastAsia="仿宋_GB2312"/>
          <w:sz w:val="28"/>
          <w:szCs w:val="28"/>
        </w:rPr>
        <w:t>01</w:t>
      </w:r>
      <w:r>
        <w:rPr>
          <w:rFonts w:ascii="仿宋_GB2312" w:eastAsia="仿宋_GB2312" w:hint="eastAsia"/>
          <w:sz w:val="28"/>
          <w:szCs w:val="28"/>
        </w:rPr>
        <w:t>-</w:t>
      </w:r>
      <w:r w:rsidR="00A27A82">
        <w:rPr>
          <w:rFonts w:ascii="仿宋_GB2312" w:eastAsia="仿宋_GB2312"/>
          <w:sz w:val="28"/>
          <w:szCs w:val="28"/>
        </w:rPr>
        <w:t>09</w:t>
      </w:r>
    </w:p>
    <w:p w:rsidR="006B0C4F" w:rsidRDefault="00CF366D">
      <w:pPr>
        <w:rPr>
          <w:rFonts w:ascii="仿宋_GB2312" w:eastAsia="仿宋_GB2312"/>
          <w:sz w:val="28"/>
          <w:szCs w:val="28"/>
        </w:rPr>
      </w:pPr>
      <w:r>
        <w:rPr>
          <w:rFonts w:ascii="仿宋_GB2312" w:eastAsia="仿宋_GB2312" w:hint="eastAsia"/>
          <w:sz w:val="28"/>
          <w:szCs w:val="28"/>
        </w:rPr>
        <w:t>中标供应商：</w:t>
      </w:r>
      <w:r w:rsidR="0062020C" w:rsidRPr="0062020C">
        <w:rPr>
          <w:rFonts w:ascii="仿宋_GB2312" w:eastAsia="仿宋_GB2312" w:hint="eastAsia"/>
          <w:sz w:val="28"/>
          <w:szCs w:val="28"/>
        </w:rPr>
        <w:t>北京首盛国际物业管理有限公司</w:t>
      </w:r>
    </w:p>
    <w:p w:rsidR="006B0C4F" w:rsidRDefault="00CF366D">
      <w:pPr>
        <w:rPr>
          <w:rFonts w:ascii="仿宋_GB2312" w:eastAsia="仿宋_GB2312"/>
          <w:sz w:val="28"/>
          <w:szCs w:val="28"/>
        </w:rPr>
      </w:pPr>
      <w:r>
        <w:rPr>
          <w:rFonts w:ascii="仿宋_GB2312" w:eastAsia="仿宋_GB2312" w:hint="eastAsia"/>
          <w:sz w:val="28"/>
          <w:szCs w:val="28"/>
        </w:rPr>
        <w:t xml:space="preserve">中标金额(人民币) </w:t>
      </w:r>
      <w:r w:rsidR="0062020C" w:rsidRPr="0062020C">
        <w:rPr>
          <w:rFonts w:ascii="仿宋_GB2312" w:eastAsia="仿宋_GB2312" w:hint="eastAsia"/>
          <w:sz w:val="28"/>
          <w:szCs w:val="28"/>
        </w:rPr>
        <w:t>6898920.00元</w:t>
      </w:r>
    </w:p>
    <w:p w:rsidR="0082535D" w:rsidRDefault="00CF366D">
      <w:pPr>
        <w:rPr>
          <w:rFonts w:ascii="仿宋_GB2312" w:eastAsia="仿宋_GB2312"/>
          <w:sz w:val="28"/>
          <w:szCs w:val="28"/>
        </w:rPr>
      </w:pPr>
      <w:r>
        <w:rPr>
          <w:rFonts w:ascii="仿宋_GB2312" w:eastAsia="仿宋_GB2312" w:hint="eastAsia"/>
          <w:sz w:val="28"/>
          <w:szCs w:val="28"/>
        </w:rPr>
        <w:t>中标供应商地址：</w:t>
      </w:r>
      <w:r w:rsidR="0082535D">
        <w:rPr>
          <w:rFonts w:ascii="仿宋_GB2312" w:eastAsia="仿宋_GB2312" w:hint="eastAsia"/>
          <w:sz w:val="28"/>
          <w:szCs w:val="28"/>
        </w:rPr>
        <w:t>北京</w:t>
      </w:r>
      <w:r w:rsidR="0082535D">
        <w:rPr>
          <w:rFonts w:ascii="仿宋_GB2312" w:eastAsia="仿宋_GB2312"/>
          <w:sz w:val="28"/>
          <w:szCs w:val="28"/>
        </w:rPr>
        <w:t>市海淀区西四环</w:t>
      </w:r>
      <w:r w:rsidR="0082535D">
        <w:rPr>
          <w:rFonts w:ascii="仿宋_GB2312" w:eastAsia="仿宋_GB2312" w:hint="eastAsia"/>
          <w:sz w:val="28"/>
          <w:szCs w:val="28"/>
        </w:rPr>
        <w:t>北</w:t>
      </w:r>
      <w:r w:rsidR="0082535D">
        <w:rPr>
          <w:rFonts w:ascii="仿宋_GB2312" w:eastAsia="仿宋_GB2312"/>
          <w:sz w:val="28"/>
          <w:szCs w:val="28"/>
        </w:rPr>
        <w:t>路</w:t>
      </w:r>
      <w:r w:rsidR="0082535D">
        <w:rPr>
          <w:rFonts w:ascii="仿宋_GB2312" w:eastAsia="仿宋_GB2312" w:hint="eastAsia"/>
          <w:sz w:val="28"/>
          <w:szCs w:val="28"/>
        </w:rPr>
        <w:t>15号2层208</w:t>
      </w:r>
    </w:p>
    <w:p w:rsidR="006B0C4F" w:rsidRDefault="00CF366D">
      <w:pPr>
        <w:rPr>
          <w:rFonts w:ascii="仿宋_GB2312" w:eastAsia="仿宋_GB2312"/>
          <w:sz w:val="28"/>
          <w:szCs w:val="28"/>
        </w:rPr>
      </w:pPr>
      <w:r>
        <w:rPr>
          <w:rFonts w:ascii="仿宋_GB2312" w:eastAsia="仿宋_GB2312" w:hint="eastAsia"/>
          <w:sz w:val="28"/>
          <w:szCs w:val="28"/>
        </w:rPr>
        <w:t>中标公告期限为1个工作日</w:t>
      </w:r>
    </w:p>
    <w:p w:rsidR="006B0C4F" w:rsidRDefault="00CF366D">
      <w:pPr>
        <w:rPr>
          <w:rFonts w:ascii="仿宋_GB2312" w:eastAsia="仿宋_GB2312"/>
          <w:sz w:val="28"/>
          <w:szCs w:val="28"/>
        </w:rPr>
      </w:pPr>
      <w:r>
        <w:rPr>
          <w:rFonts w:ascii="仿宋_GB2312" w:eastAsia="仿宋_GB2312" w:hint="eastAsia"/>
          <w:sz w:val="28"/>
          <w:szCs w:val="28"/>
        </w:rPr>
        <w:t>评标委员会成员名单：</w:t>
      </w:r>
      <w:r w:rsidR="00B138B5" w:rsidRPr="00B138B5">
        <w:rPr>
          <w:rFonts w:ascii="仿宋_GB2312" w:eastAsia="仿宋_GB2312" w:hint="eastAsia"/>
          <w:sz w:val="28"/>
          <w:szCs w:val="28"/>
        </w:rPr>
        <w:t>张景林、冯斌、郭锦华、黄定保</w:t>
      </w:r>
      <w:r w:rsidR="00B138B5">
        <w:rPr>
          <w:rFonts w:ascii="仿宋_GB2312" w:eastAsia="仿宋_GB2312" w:hint="eastAsia"/>
          <w:sz w:val="28"/>
          <w:szCs w:val="28"/>
        </w:rPr>
        <w:t>、</w:t>
      </w:r>
      <w:r w:rsidR="00B138B5" w:rsidRPr="00B138B5">
        <w:rPr>
          <w:rFonts w:ascii="仿宋_GB2312" w:eastAsia="仿宋_GB2312" w:hint="eastAsia"/>
          <w:sz w:val="28"/>
          <w:szCs w:val="28"/>
        </w:rPr>
        <w:t>刘鹏</w:t>
      </w:r>
    </w:p>
    <w:p w:rsidR="006B0C4F" w:rsidRDefault="00CF366D">
      <w:pPr>
        <w:rPr>
          <w:rFonts w:ascii="仿宋_GB2312" w:eastAsia="仿宋_GB2312"/>
          <w:sz w:val="28"/>
          <w:szCs w:val="28"/>
          <w:u w:val="single"/>
        </w:rPr>
      </w:pPr>
      <w:r>
        <w:rPr>
          <w:rFonts w:ascii="仿宋_GB2312" w:eastAsia="仿宋_GB2312" w:hint="eastAsia"/>
          <w:sz w:val="28"/>
          <w:szCs w:val="28"/>
        </w:rPr>
        <w:lastRenderedPageBreak/>
        <w:t>项目负责人：</w:t>
      </w:r>
      <w:r w:rsidR="00660939">
        <w:rPr>
          <w:rFonts w:ascii="仿宋_GB2312" w:eastAsia="仿宋_GB2312" w:hint="eastAsia"/>
          <w:sz w:val="28"/>
          <w:szCs w:val="28"/>
        </w:rPr>
        <w:t>王彬</w:t>
      </w:r>
    </w:p>
    <w:p w:rsidR="006B0C4F" w:rsidRDefault="00CF366D">
      <w:pPr>
        <w:rPr>
          <w:rFonts w:ascii="仿宋_GB2312" w:eastAsia="仿宋_GB2312"/>
          <w:sz w:val="28"/>
          <w:szCs w:val="28"/>
        </w:rPr>
      </w:pPr>
      <w:r>
        <w:rPr>
          <w:rFonts w:ascii="仿宋_GB2312" w:eastAsia="仿宋_GB2312" w:hint="eastAsia"/>
          <w:sz w:val="28"/>
          <w:szCs w:val="28"/>
        </w:rPr>
        <w:t>联系方式：（010）87017125</w:t>
      </w:r>
    </w:p>
    <w:p w:rsidR="00AE495F" w:rsidRDefault="00AE495F">
      <w:pPr>
        <w:ind w:firstLineChars="1450" w:firstLine="4060"/>
        <w:rPr>
          <w:rFonts w:ascii="仿宋_GB2312" w:eastAsia="仿宋_GB2312"/>
          <w:sz w:val="28"/>
          <w:szCs w:val="28"/>
        </w:rPr>
      </w:pPr>
    </w:p>
    <w:p w:rsidR="00AE495F" w:rsidRDefault="00AE495F">
      <w:pPr>
        <w:ind w:firstLineChars="1450" w:firstLine="4060"/>
        <w:rPr>
          <w:rFonts w:ascii="仿宋_GB2312" w:eastAsia="仿宋_GB2312"/>
          <w:sz w:val="28"/>
          <w:szCs w:val="28"/>
        </w:rPr>
      </w:pPr>
    </w:p>
    <w:p w:rsidR="00AE495F" w:rsidRDefault="00AE495F">
      <w:pPr>
        <w:ind w:firstLineChars="1450" w:firstLine="4060"/>
        <w:rPr>
          <w:rFonts w:ascii="仿宋_GB2312" w:eastAsia="仿宋_GB2312"/>
          <w:sz w:val="28"/>
          <w:szCs w:val="28"/>
        </w:rPr>
      </w:pPr>
    </w:p>
    <w:p w:rsidR="006B0C4F" w:rsidRDefault="00CF366D">
      <w:pPr>
        <w:ind w:firstLineChars="1450" w:firstLine="4060"/>
        <w:rPr>
          <w:rFonts w:ascii="仿宋_GB2312" w:eastAsia="仿宋_GB2312"/>
          <w:sz w:val="28"/>
          <w:szCs w:val="28"/>
        </w:rPr>
      </w:pPr>
      <w:r>
        <w:rPr>
          <w:rFonts w:ascii="仿宋_GB2312" w:eastAsia="仿宋_GB2312" w:hint="eastAsia"/>
          <w:sz w:val="28"/>
          <w:szCs w:val="28"/>
        </w:rPr>
        <w:t>北京市丰台区政府采购中心</w:t>
      </w:r>
    </w:p>
    <w:p w:rsidR="006B0C4F" w:rsidRDefault="00CF366D">
      <w:pPr>
        <w:ind w:firstLineChars="1750" w:firstLine="4900"/>
        <w:rPr>
          <w:rFonts w:ascii="仿宋_GB2312" w:eastAsia="仿宋_GB2312"/>
          <w:sz w:val="28"/>
          <w:szCs w:val="28"/>
        </w:rPr>
      </w:pPr>
      <w:r>
        <w:rPr>
          <w:rFonts w:ascii="仿宋_GB2312" w:eastAsia="仿宋_GB2312" w:hint="eastAsia"/>
          <w:sz w:val="28"/>
          <w:szCs w:val="28"/>
        </w:rPr>
        <w:t>202</w:t>
      </w:r>
      <w:r w:rsidR="00660939">
        <w:rPr>
          <w:rFonts w:ascii="仿宋_GB2312" w:eastAsia="仿宋_GB2312"/>
          <w:sz w:val="28"/>
          <w:szCs w:val="28"/>
        </w:rPr>
        <w:t>5</w:t>
      </w:r>
      <w:r>
        <w:rPr>
          <w:rFonts w:ascii="仿宋_GB2312" w:eastAsia="仿宋_GB2312" w:hint="eastAsia"/>
          <w:sz w:val="28"/>
          <w:szCs w:val="28"/>
        </w:rPr>
        <w:t>年0</w:t>
      </w:r>
      <w:r w:rsidR="00660939">
        <w:rPr>
          <w:rFonts w:ascii="仿宋_GB2312" w:eastAsia="仿宋_GB2312"/>
          <w:sz w:val="28"/>
          <w:szCs w:val="28"/>
        </w:rPr>
        <w:t>1</w:t>
      </w:r>
      <w:r>
        <w:rPr>
          <w:rFonts w:ascii="仿宋_GB2312" w:eastAsia="仿宋_GB2312" w:hint="eastAsia"/>
          <w:sz w:val="28"/>
          <w:szCs w:val="28"/>
        </w:rPr>
        <w:t>月</w:t>
      </w:r>
      <w:r w:rsidR="00A27A82">
        <w:rPr>
          <w:rFonts w:ascii="仿宋_GB2312" w:eastAsia="仿宋_GB2312"/>
          <w:sz w:val="28"/>
          <w:szCs w:val="28"/>
        </w:rPr>
        <w:t>09</w:t>
      </w:r>
      <w:r>
        <w:rPr>
          <w:rFonts w:ascii="仿宋_GB2312" w:eastAsia="仿宋_GB2312" w:hint="eastAsia"/>
          <w:sz w:val="28"/>
          <w:szCs w:val="28"/>
        </w:rPr>
        <w:t>日</w:t>
      </w:r>
    </w:p>
    <w:p w:rsidR="006B0C4F" w:rsidRDefault="006B0C4F">
      <w:bookmarkStart w:id="0" w:name="_GoBack"/>
      <w:bookmarkEnd w:id="0"/>
    </w:p>
    <w:sectPr w:rsidR="006B0C4F" w:rsidSect="00AE495F">
      <w:pgSz w:w="11906" w:h="16838"/>
      <w:pgMar w:top="1247" w:right="1247" w:bottom="1247"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266" w:rsidRDefault="00154266" w:rsidP="009861DF">
      <w:r>
        <w:separator/>
      </w:r>
    </w:p>
  </w:endnote>
  <w:endnote w:type="continuationSeparator" w:id="0">
    <w:p w:rsidR="00154266" w:rsidRDefault="00154266" w:rsidP="0098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266" w:rsidRDefault="00154266" w:rsidP="009861DF">
      <w:r>
        <w:separator/>
      </w:r>
    </w:p>
  </w:footnote>
  <w:footnote w:type="continuationSeparator" w:id="0">
    <w:p w:rsidR="00154266" w:rsidRDefault="00154266" w:rsidP="009861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0NDQ2ZWMwZTZhYjUyNzU0NmEwOTNhNDIzMjNjNjkifQ=="/>
  </w:docVars>
  <w:rsids>
    <w:rsidRoot w:val="00D81ABD"/>
    <w:rsid w:val="00011579"/>
    <w:rsid w:val="00025D0E"/>
    <w:rsid w:val="00060B75"/>
    <w:rsid w:val="000A3CF4"/>
    <w:rsid w:val="00105226"/>
    <w:rsid w:val="00130D05"/>
    <w:rsid w:val="00154266"/>
    <w:rsid w:val="001D3F69"/>
    <w:rsid w:val="001D584C"/>
    <w:rsid w:val="00204366"/>
    <w:rsid w:val="00230154"/>
    <w:rsid w:val="0024224F"/>
    <w:rsid w:val="002A40B3"/>
    <w:rsid w:val="00353579"/>
    <w:rsid w:val="00360FE8"/>
    <w:rsid w:val="00394104"/>
    <w:rsid w:val="00397FC5"/>
    <w:rsid w:val="003B049A"/>
    <w:rsid w:val="004F5FD7"/>
    <w:rsid w:val="00523873"/>
    <w:rsid w:val="00594F8D"/>
    <w:rsid w:val="005A3807"/>
    <w:rsid w:val="005C2474"/>
    <w:rsid w:val="0062020C"/>
    <w:rsid w:val="00630F33"/>
    <w:rsid w:val="00657C01"/>
    <w:rsid w:val="00660939"/>
    <w:rsid w:val="0066250E"/>
    <w:rsid w:val="006B0C4F"/>
    <w:rsid w:val="006B6B6C"/>
    <w:rsid w:val="006F1E46"/>
    <w:rsid w:val="00745357"/>
    <w:rsid w:val="00766229"/>
    <w:rsid w:val="00770E79"/>
    <w:rsid w:val="00786EE4"/>
    <w:rsid w:val="007D6FFE"/>
    <w:rsid w:val="007F116A"/>
    <w:rsid w:val="0082535D"/>
    <w:rsid w:val="00825C98"/>
    <w:rsid w:val="0087387B"/>
    <w:rsid w:val="00886D58"/>
    <w:rsid w:val="008E44CD"/>
    <w:rsid w:val="00913CA0"/>
    <w:rsid w:val="009861DF"/>
    <w:rsid w:val="009C7F7D"/>
    <w:rsid w:val="009E1F51"/>
    <w:rsid w:val="00A001C7"/>
    <w:rsid w:val="00A27A82"/>
    <w:rsid w:val="00A52824"/>
    <w:rsid w:val="00A770BE"/>
    <w:rsid w:val="00AB20EA"/>
    <w:rsid w:val="00AD6EE0"/>
    <w:rsid w:val="00AE495F"/>
    <w:rsid w:val="00AE5416"/>
    <w:rsid w:val="00B138B5"/>
    <w:rsid w:val="00B41652"/>
    <w:rsid w:val="00B656A3"/>
    <w:rsid w:val="00B65753"/>
    <w:rsid w:val="00BD7658"/>
    <w:rsid w:val="00BF6FAC"/>
    <w:rsid w:val="00C21692"/>
    <w:rsid w:val="00C3250D"/>
    <w:rsid w:val="00C37147"/>
    <w:rsid w:val="00C42E74"/>
    <w:rsid w:val="00C80630"/>
    <w:rsid w:val="00C961BE"/>
    <w:rsid w:val="00CC21D6"/>
    <w:rsid w:val="00CD2786"/>
    <w:rsid w:val="00CF366D"/>
    <w:rsid w:val="00D12D79"/>
    <w:rsid w:val="00D4221E"/>
    <w:rsid w:val="00D81ABD"/>
    <w:rsid w:val="00E02AD5"/>
    <w:rsid w:val="00E50B74"/>
    <w:rsid w:val="00E725F1"/>
    <w:rsid w:val="00E95BFF"/>
    <w:rsid w:val="00ED0D2E"/>
    <w:rsid w:val="00ED44BE"/>
    <w:rsid w:val="00F02B22"/>
    <w:rsid w:val="00F04295"/>
    <w:rsid w:val="00F752A0"/>
    <w:rsid w:val="00F76BE9"/>
    <w:rsid w:val="00FB3C39"/>
    <w:rsid w:val="00FE3552"/>
    <w:rsid w:val="1B6730CD"/>
    <w:rsid w:val="29AA404C"/>
    <w:rsid w:val="2F6A2CD6"/>
    <w:rsid w:val="2FC75905"/>
    <w:rsid w:val="47840B5D"/>
    <w:rsid w:val="628837AB"/>
    <w:rsid w:val="6F463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42EB0-3EE2-43BA-A644-59CCBC34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861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861DF"/>
    <w:rPr>
      <w:sz w:val="18"/>
      <w:szCs w:val="18"/>
    </w:rPr>
  </w:style>
  <w:style w:type="paragraph" w:styleId="a4">
    <w:name w:val="footer"/>
    <w:basedOn w:val="a"/>
    <w:link w:val="Char0"/>
    <w:rsid w:val="009861DF"/>
    <w:pPr>
      <w:tabs>
        <w:tab w:val="center" w:pos="4153"/>
        <w:tab w:val="right" w:pos="8306"/>
      </w:tabs>
      <w:snapToGrid w:val="0"/>
      <w:jc w:val="left"/>
    </w:pPr>
    <w:rPr>
      <w:sz w:val="18"/>
      <w:szCs w:val="18"/>
    </w:rPr>
  </w:style>
  <w:style w:type="character" w:customStyle="1" w:styleId="Char0">
    <w:name w:val="页脚 Char"/>
    <w:basedOn w:val="a0"/>
    <w:link w:val="a4"/>
    <w:rsid w:val="009861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195</Words>
  <Characters>1118</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张莉</dc:creator>
  <cp:lastModifiedBy>江红</cp:lastModifiedBy>
  <cp:revision>48</cp:revision>
  <cp:lastPrinted>2023-06-06T07:29:00Z</cp:lastPrinted>
  <dcterms:created xsi:type="dcterms:W3CDTF">2020-09-28T08:01:00Z</dcterms:created>
  <dcterms:modified xsi:type="dcterms:W3CDTF">2025-02-20T08:11:00Z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047CB720633E4D1F90EDD868E89C80F5_12</vt:lpwstr>
  </property>
</Properties>
</file>