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193332">
      <w:pPr>
        <w:spacing w:line="360" w:lineRule="auto"/>
        <w:jc w:val="center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丰台区“两园一河”区域桥梁景观照明-监理中标结果公告</w:t>
      </w:r>
    </w:p>
    <w:p w14:paraId="46EB2602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一、中标人信息：</w:t>
      </w:r>
      <w:bookmarkStart w:id="0" w:name="_GoBack"/>
      <w:bookmarkEnd w:id="0"/>
    </w:p>
    <w:p w14:paraId="27DCD6AC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丰台区“两园一河”区域桥梁景观照明-监理:</w:t>
      </w:r>
    </w:p>
    <w:p w14:paraId="6F269A6F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中标人：北京中建协工程咨询有限公司中标价格：39.18 万元</w:t>
      </w:r>
    </w:p>
    <w:p w14:paraId="62A0D069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二、其他：</w:t>
      </w:r>
    </w:p>
    <w:p w14:paraId="64CC37E2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/</w:t>
      </w:r>
    </w:p>
    <w:p w14:paraId="0FEC29B9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三、监督部门</w:t>
      </w:r>
    </w:p>
    <w:p w14:paraId="74B5F12D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本招标项目的监督部门为北京市丰台区城市管理委员会。</w:t>
      </w:r>
    </w:p>
    <w:p w14:paraId="0DCAA100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四、联系方式</w:t>
      </w:r>
    </w:p>
    <w:p w14:paraId="2CC559D0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招 标 人：北京市丰台区城市管理委员会</w:t>
      </w:r>
    </w:p>
    <w:p w14:paraId="4CE0DC60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地 址：北京市丰台区文体路2 号</w:t>
      </w:r>
    </w:p>
    <w:p w14:paraId="47BA8DC9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联 系 人：李洪英</w:t>
      </w:r>
    </w:p>
    <w:p w14:paraId="4EF7EDFB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电 话：83811365</w:t>
      </w:r>
    </w:p>
    <w:p w14:paraId="41C3A50D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电子邮件：/</w:t>
      </w:r>
    </w:p>
    <w:p w14:paraId="388D3022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招标代理机构：北京中衡融达工程管理有限公司</w:t>
      </w:r>
    </w:p>
    <w:p w14:paraId="1A832C5A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地 址： 北京市丰台区马家堡东路156 号院5 号楼3 层</w:t>
      </w:r>
    </w:p>
    <w:p w14:paraId="1EB286D7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联 系 人： 纪祯</w:t>
      </w:r>
    </w:p>
    <w:p w14:paraId="50B9A6A5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电 话： 13466757658</w:t>
      </w:r>
    </w:p>
    <w:p w14:paraId="3D7EDBDF"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电子邮件：zhrd6666@126.com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E77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2026-05-13T02:08:21Z</dcterms:created>
  <dc:creator>Administrator</dc:creator>
  <cp:lastModifiedBy>团团最爱的服务区</cp:lastModifiedBy>
  <dcterms:modified xsi:type="dcterms:W3CDTF">2026-05-13T02:09:13Z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eyJoZGlkIjoiOTcxODJkMmY1Nzg3NjU3YjZjMDQ2NjcxNzkzMTEzMGUiLCJ1c2VySWQiOiIyMDU1MDcwMDEifQ==</vt:lpwstr>
  </property>
  <property fmtid="{D5CDD505-2E9C-101B-9397-08002B2CF9AE}" pid="4" name="ICV">
    <vt:lpwstr>F25CE408F5344C7A9C193125E618FF4E_12</vt:lpwstr>
  </property>
</Properties>
</file>